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F0E2E" w14:textId="5DC7E101" w:rsidR="008373AD" w:rsidRPr="00B20E35" w:rsidRDefault="008373AD" w:rsidP="003122B7">
      <w:pPr>
        <w:pStyle w:val="Overskrift1"/>
        <w:jc w:val="center"/>
        <w:rPr>
          <w:b/>
          <w:bCs/>
          <w:color w:val="538135" w:themeColor="accent6" w:themeShade="BF"/>
          <w:sz w:val="42"/>
          <w:szCs w:val="42"/>
        </w:rPr>
      </w:pPr>
      <w:r w:rsidRPr="00B20E35">
        <w:rPr>
          <w:b/>
          <w:bCs/>
          <w:color w:val="538135" w:themeColor="accent6" w:themeShade="BF"/>
          <w:sz w:val="42"/>
          <w:szCs w:val="42"/>
        </w:rPr>
        <w:t xml:space="preserve">Seniorklubben for læger i det tidligere Ringkøbing </w:t>
      </w:r>
      <w:r w:rsidR="00E23A35">
        <w:rPr>
          <w:b/>
          <w:bCs/>
          <w:color w:val="538135" w:themeColor="accent6" w:themeShade="BF"/>
          <w:sz w:val="42"/>
          <w:szCs w:val="42"/>
        </w:rPr>
        <w:t>A</w:t>
      </w:r>
      <w:r w:rsidRPr="00B20E35">
        <w:rPr>
          <w:b/>
          <w:bCs/>
          <w:color w:val="538135" w:themeColor="accent6" w:themeShade="BF"/>
          <w:sz w:val="42"/>
          <w:szCs w:val="42"/>
        </w:rPr>
        <w:t>mt</w:t>
      </w:r>
    </w:p>
    <w:p w14:paraId="6B918FD3" w14:textId="583DAD0F" w:rsidR="008373AD" w:rsidRPr="00B20E35" w:rsidRDefault="008373AD" w:rsidP="008373AD">
      <w:pPr>
        <w:rPr>
          <w:color w:val="538135" w:themeColor="accent6" w:themeShade="BF"/>
        </w:rPr>
      </w:pPr>
    </w:p>
    <w:p w14:paraId="1435D29D" w14:textId="42DF00FE" w:rsidR="008373AD" w:rsidRPr="00B20E35" w:rsidRDefault="008373AD" w:rsidP="008373AD">
      <w:pPr>
        <w:pStyle w:val="Overskrift1"/>
        <w:jc w:val="center"/>
        <w:rPr>
          <w:b/>
          <w:bCs/>
          <w:color w:val="538135" w:themeColor="accent6" w:themeShade="BF"/>
          <w:sz w:val="40"/>
          <w:szCs w:val="40"/>
        </w:rPr>
      </w:pPr>
      <w:r w:rsidRPr="00B20E35">
        <w:rPr>
          <w:b/>
          <w:bCs/>
          <w:color w:val="538135" w:themeColor="accent6" w:themeShade="BF"/>
          <w:sz w:val="40"/>
          <w:szCs w:val="40"/>
        </w:rPr>
        <w:t>Vedtægter</w:t>
      </w:r>
    </w:p>
    <w:p w14:paraId="4B07CB67" w14:textId="77777777" w:rsidR="008373AD" w:rsidRDefault="008373AD" w:rsidP="008373AD"/>
    <w:p w14:paraId="7BF3E10B" w14:textId="71022CBB" w:rsidR="004B435E" w:rsidRDefault="004B435E" w:rsidP="004B435E">
      <w:pPr>
        <w:spacing w:after="267"/>
        <w:ind w:left="24"/>
      </w:pPr>
      <w:r>
        <w:t xml:space="preserve">Seniorklubben er en selvstændig forening </w:t>
      </w:r>
      <w:r w:rsidR="002C4C98">
        <w:t>af</w:t>
      </w:r>
      <w:r>
        <w:t xml:space="preserve"> læger</w:t>
      </w:r>
      <w:r w:rsidR="00F416B0">
        <w:t>,</w:t>
      </w:r>
      <w:r>
        <w:t xml:space="preserve"> </w:t>
      </w:r>
      <w:r w:rsidR="00F416B0">
        <w:t>der</w:t>
      </w:r>
      <w:r>
        <w:t xml:space="preserve"> har arbejdet i områd</w:t>
      </w:r>
      <w:r w:rsidR="00F416B0">
        <w:t>et</w:t>
      </w:r>
      <w:r>
        <w:t xml:space="preserve">, </w:t>
      </w:r>
      <w:r w:rsidR="00F416B0">
        <w:t>som udgjorde</w:t>
      </w:r>
      <w:r>
        <w:t xml:space="preserve"> det tidligere Ringkøbing </w:t>
      </w:r>
      <w:r w:rsidR="00E23A35">
        <w:t>A</w:t>
      </w:r>
      <w:r>
        <w:t>mt</w:t>
      </w:r>
      <w:r w:rsidR="001301DD">
        <w:t>.</w:t>
      </w:r>
    </w:p>
    <w:p w14:paraId="3E08AAE3" w14:textId="318CA71D" w:rsidR="004B435E" w:rsidRDefault="004B435E" w:rsidP="004B435E">
      <w:pPr>
        <w:spacing w:after="267"/>
        <w:ind w:left="24"/>
      </w:pPr>
      <w:r>
        <w:t>Klubbens formål er at gavne og fornøje ved at tilbyde oplysende og interessante foredrag eller oplevelser i forbindelse med (eller efterfulgt af) socialt samvær 3-5 gange om året eller efter behov.</w:t>
      </w:r>
    </w:p>
    <w:p w14:paraId="1B67FB42" w14:textId="3A389DDD" w:rsidR="008803F6" w:rsidRDefault="004B435E" w:rsidP="004B435E">
      <w:pPr>
        <w:ind w:left="24"/>
      </w:pPr>
      <w:r>
        <w:t>Enhver læge, der er fyldt 60 år (uanset om han/hun er erhvervsaktiv)</w:t>
      </w:r>
      <w:r w:rsidR="008803F6">
        <w:t xml:space="preserve"> </w:t>
      </w:r>
      <w:r w:rsidR="00FC419E">
        <w:t xml:space="preserve">eller førtidspensionerede læger </w:t>
      </w:r>
      <w:r w:rsidR="008803F6">
        <w:t xml:space="preserve">uanset alder </w:t>
      </w:r>
      <w:r>
        <w:t xml:space="preserve">som </w:t>
      </w:r>
      <w:r w:rsidR="00472A66">
        <w:t xml:space="preserve">har arbejdet i </w:t>
      </w:r>
      <w:r>
        <w:t xml:space="preserve">det </w:t>
      </w:r>
      <w:r w:rsidR="00472A66">
        <w:t>tidligere</w:t>
      </w:r>
      <w:r>
        <w:t xml:space="preserve"> Ringkøbing amt kan indmelde sig i klubben</w:t>
      </w:r>
      <w:r w:rsidR="008803F6">
        <w:t>.</w:t>
      </w:r>
    </w:p>
    <w:p w14:paraId="6D909656" w14:textId="185CFCF3" w:rsidR="004B435E" w:rsidRDefault="008803F6" w:rsidP="004B435E">
      <w:pPr>
        <w:ind w:left="24"/>
      </w:pPr>
      <w:r>
        <w:t>Ægtefælle/samlever til klubbens medlemmer kan deltage i klubbens arrangementer. Andre personer kan optages, hvis bestyrelsen finder det rimeligt.</w:t>
      </w:r>
      <w:r w:rsidR="004B435E">
        <w:t xml:space="preserve">       </w:t>
      </w:r>
    </w:p>
    <w:p w14:paraId="3D63C2AA" w14:textId="77777777" w:rsidR="001301DD" w:rsidRDefault="004B435E" w:rsidP="004B435E">
      <w:pPr>
        <w:spacing w:after="323"/>
        <w:ind w:left="24"/>
      </w:pPr>
      <w:r>
        <w:t xml:space="preserve">Klubben ledes af en bestyrelse på tre personer, som vælges hvert år ved en generalforsamling i forbindelse med </w:t>
      </w:r>
      <w:r w:rsidR="001301DD">
        <w:t>årets</w:t>
      </w:r>
      <w:r>
        <w:t xml:space="preserve"> </w:t>
      </w:r>
      <w:r w:rsidR="001301DD">
        <w:t xml:space="preserve">første </w:t>
      </w:r>
      <w:r>
        <w:t>arrangement</w:t>
      </w:r>
      <w:r w:rsidRPr="00B20E35">
        <w:t>.</w:t>
      </w:r>
      <w:r w:rsidR="00334E8A" w:rsidRPr="00B20E35">
        <w:t xml:space="preserve"> </w:t>
      </w:r>
    </w:p>
    <w:p w14:paraId="5EE45335" w14:textId="3BB8D8D9" w:rsidR="004B435E" w:rsidRDefault="004C14B4" w:rsidP="004B435E">
      <w:pPr>
        <w:spacing w:after="323"/>
        <w:ind w:left="24"/>
      </w:pPr>
      <w:r w:rsidRPr="00B20E35">
        <w:t xml:space="preserve">Ved afgang af bestyrelsesmedlemmer </w:t>
      </w:r>
      <w:r w:rsidR="00334E8A" w:rsidRPr="00B20E35">
        <w:t xml:space="preserve">kan </w:t>
      </w:r>
      <w:r w:rsidRPr="00B20E35">
        <w:t xml:space="preserve">bestyrelsen </w:t>
      </w:r>
      <w:r w:rsidR="00334E8A" w:rsidRPr="00B20E35">
        <w:t xml:space="preserve">supplere sig selv </w:t>
      </w:r>
      <w:r w:rsidRPr="00B20E35">
        <w:t>frem til den efterfølgende generalforsamling.</w:t>
      </w:r>
    </w:p>
    <w:p w14:paraId="7858FCBB" w14:textId="4D0B6D7E" w:rsidR="004B435E" w:rsidRDefault="004B435E" w:rsidP="004B435E">
      <w:pPr>
        <w:spacing w:after="293"/>
        <w:ind w:left="24"/>
      </w:pPr>
      <w:r>
        <w:t xml:space="preserve">Fastsættelse af kontingent sker på generalforsamlingen, p.t. kr. </w:t>
      </w:r>
      <w:r w:rsidR="008803F6">
        <w:t xml:space="preserve">250,00 årligt </w:t>
      </w:r>
    </w:p>
    <w:p w14:paraId="08E48208" w14:textId="77777777" w:rsidR="004B435E" w:rsidRDefault="004B435E" w:rsidP="004B435E">
      <w:pPr>
        <w:ind w:left="24"/>
      </w:pPr>
      <w:r>
        <w:t>Klubbens regnskabsår er kalenderåret.</w:t>
      </w:r>
    </w:p>
    <w:p w14:paraId="415D1631" w14:textId="3E968739" w:rsidR="004B435E" w:rsidRDefault="004B435E" w:rsidP="004B435E">
      <w:pPr>
        <w:ind w:left="24"/>
      </w:pPr>
      <w:r>
        <w:t>Regnskabet forelægges på generalforsamlingen</w:t>
      </w:r>
      <w:r w:rsidR="00B20E35">
        <w:t>, der afholdes i forbindelse med første møde året efter</w:t>
      </w:r>
      <w:r w:rsidR="001301DD">
        <w:t>.</w:t>
      </w:r>
    </w:p>
    <w:p w14:paraId="2B2932DD" w14:textId="77777777" w:rsidR="004B435E" w:rsidRDefault="004B435E" w:rsidP="004B435E">
      <w:pPr>
        <w:tabs>
          <w:tab w:val="center" w:pos="7045"/>
        </w:tabs>
        <w:spacing w:after="309"/>
      </w:pPr>
      <w:r>
        <w:t>På generalforsamlingen vælges hvert år en lægelig revisor.</w:t>
      </w:r>
      <w:r>
        <w:tab/>
      </w:r>
      <w:r>
        <w:rPr>
          <w:noProof/>
          <w:lang w:eastAsia="da-DK"/>
        </w:rPr>
        <w:drawing>
          <wp:inline distT="0" distB="0" distL="0" distR="0" wp14:anchorId="401EBCCF" wp14:editId="763E35E6">
            <wp:extent cx="13716" cy="13710"/>
            <wp:effectExtent l="0" t="0" r="0" b="0"/>
            <wp:docPr id="1979042133" name="Picture 1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" name="Picture 119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112B0" w14:textId="378D1004" w:rsidR="004B435E" w:rsidRDefault="004B435E" w:rsidP="004B435E">
      <w:pPr>
        <w:ind w:left="24"/>
      </w:pPr>
      <w:r>
        <w:t>En beslutning om klubbens ophør skal godkendes på en generalforsamling</w:t>
      </w:r>
      <w:r w:rsidR="008803F6">
        <w:t xml:space="preserve"> og her besluttes ligeledes</w:t>
      </w:r>
      <w:r w:rsidR="00B34FE5">
        <w:t>,</w:t>
      </w:r>
      <w:r w:rsidR="008803F6">
        <w:t xml:space="preserve"> hvortil en evt. formue skal doneres. </w:t>
      </w:r>
    </w:p>
    <w:p w14:paraId="24F78202" w14:textId="77777777" w:rsidR="004C14B4" w:rsidRDefault="004C14B4" w:rsidP="004B435E">
      <w:pPr>
        <w:tabs>
          <w:tab w:val="center" w:pos="6570"/>
        </w:tabs>
        <w:spacing w:after="327"/>
      </w:pPr>
    </w:p>
    <w:p w14:paraId="5D30C285" w14:textId="7B7AE9B5" w:rsidR="004B435E" w:rsidRDefault="004B435E" w:rsidP="004B435E">
      <w:pPr>
        <w:tabs>
          <w:tab w:val="center" w:pos="6570"/>
        </w:tabs>
        <w:spacing w:after="327"/>
      </w:pPr>
      <w:r>
        <w:t>Godkendt på generalforsamling den 22</w:t>
      </w:r>
      <w:r w:rsidR="00E23A35">
        <w:t>.</w:t>
      </w:r>
      <w:r>
        <w:t xml:space="preserve"> oktober 2024.</w:t>
      </w:r>
      <w:r>
        <w:tab/>
      </w:r>
    </w:p>
    <w:p w14:paraId="140981E5" w14:textId="77777777" w:rsidR="008803F6" w:rsidRDefault="008803F6" w:rsidP="004B435E"/>
    <w:p w14:paraId="76801807" w14:textId="77777777" w:rsidR="008803F6" w:rsidRDefault="008803F6" w:rsidP="004B435E"/>
    <w:p w14:paraId="46291B94" w14:textId="204E70F2" w:rsidR="00DC6D32" w:rsidRDefault="004B435E" w:rsidP="004B435E">
      <w:r>
        <w:t>Jens Emil Viftrup</w:t>
      </w:r>
      <w:r>
        <w:tab/>
      </w:r>
      <w:r>
        <w:tab/>
        <w:t>Jens Christian Jensen</w:t>
      </w:r>
      <w:r>
        <w:tab/>
      </w:r>
      <w:r>
        <w:tab/>
        <w:t>Peder Kirkegaard</w:t>
      </w:r>
    </w:p>
    <w:p w14:paraId="539AE71E" w14:textId="7AFD4AD2" w:rsidR="00BB6EBF" w:rsidRDefault="00BB6EBF" w:rsidP="004B435E">
      <w:r>
        <w:t>Kasserer</w:t>
      </w:r>
      <w:r>
        <w:tab/>
      </w:r>
      <w:r>
        <w:tab/>
      </w:r>
      <w:r>
        <w:tab/>
        <w:t>Sekretær</w:t>
      </w:r>
      <w:r>
        <w:tab/>
      </w:r>
      <w:r>
        <w:tab/>
      </w:r>
      <w:r>
        <w:tab/>
        <w:t>Formand</w:t>
      </w:r>
    </w:p>
    <w:p w14:paraId="2ECA7E10" w14:textId="77777777" w:rsidR="00722C0B" w:rsidRDefault="00722C0B"/>
    <w:sectPr w:rsidR="00722C0B" w:rsidSect="00C46B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63"/>
    <w:rsid w:val="0002369C"/>
    <w:rsid w:val="00127CBE"/>
    <w:rsid w:val="001301DD"/>
    <w:rsid w:val="002406DB"/>
    <w:rsid w:val="002C4C98"/>
    <w:rsid w:val="003122B7"/>
    <w:rsid w:val="00334E8A"/>
    <w:rsid w:val="00395D21"/>
    <w:rsid w:val="00472A66"/>
    <w:rsid w:val="004810C7"/>
    <w:rsid w:val="004B435E"/>
    <w:rsid w:val="004C14B4"/>
    <w:rsid w:val="004D682D"/>
    <w:rsid w:val="00555925"/>
    <w:rsid w:val="00584BA8"/>
    <w:rsid w:val="00621979"/>
    <w:rsid w:val="00622ED0"/>
    <w:rsid w:val="00722C0B"/>
    <w:rsid w:val="007F5017"/>
    <w:rsid w:val="008373AD"/>
    <w:rsid w:val="008803F6"/>
    <w:rsid w:val="00AA57B6"/>
    <w:rsid w:val="00B20E35"/>
    <w:rsid w:val="00B34FE5"/>
    <w:rsid w:val="00BB6EBF"/>
    <w:rsid w:val="00C360B0"/>
    <w:rsid w:val="00C46B63"/>
    <w:rsid w:val="00DC6D32"/>
    <w:rsid w:val="00DE2F21"/>
    <w:rsid w:val="00E23A35"/>
    <w:rsid w:val="00F416B0"/>
    <w:rsid w:val="00FC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57A9"/>
  <w15:docId w15:val="{727AC441-59F7-4B0E-B77D-7436C4D5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73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37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23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23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 Kirkegaard</dc:creator>
  <cp:keywords/>
  <dc:description/>
  <cp:lastModifiedBy>Tina Windsmose Kramer</cp:lastModifiedBy>
  <cp:revision>2</cp:revision>
  <cp:lastPrinted>2024-09-30T07:55:00Z</cp:lastPrinted>
  <dcterms:created xsi:type="dcterms:W3CDTF">2024-12-19T09:39:00Z</dcterms:created>
  <dcterms:modified xsi:type="dcterms:W3CDTF">2024-12-19T09:39:00Z</dcterms:modified>
</cp:coreProperties>
</file>